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7C0" w:rsidRPr="007417C0" w:rsidRDefault="007417C0" w:rsidP="004E4DD0">
      <w:pPr>
        <w:spacing w:line="240" w:lineRule="auto"/>
        <w:rPr>
          <w:rFonts w:ascii="Arial" w:eastAsia="Times New Roman" w:hAnsi="Arial" w:cs="Arial"/>
          <w:color w:val="1F1F24"/>
          <w:sz w:val="21"/>
          <w:szCs w:val="21"/>
          <w:lang w:eastAsia="ru-RU"/>
        </w:rPr>
      </w:pPr>
      <w:r w:rsidRPr="007417C0">
        <w:rPr>
          <w:rFonts w:ascii="Arial" w:eastAsia="Times New Roman" w:hAnsi="Arial" w:cs="Arial"/>
          <w:color w:val="A9AEBA"/>
          <w:sz w:val="21"/>
          <w:szCs w:val="21"/>
          <w:bdr w:val="none" w:sz="0" w:space="0" w:color="auto" w:frame="1"/>
          <w:lang w:eastAsia="ru-RU"/>
        </w:rPr>
        <w:t>Дата официальной публикации </w:t>
      </w:r>
      <w:r w:rsidRPr="007417C0">
        <w:rPr>
          <w:rFonts w:ascii="Arial" w:eastAsia="Times New Roman" w:hAnsi="Arial" w:cs="Arial"/>
          <w:color w:val="1F1F24"/>
          <w:sz w:val="21"/>
          <w:szCs w:val="21"/>
          <w:lang w:eastAsia="ru-RU"/>
        </w:rPr>
        <w:t>03.08.2017</w:t>
      </w:r>
    </w:p>
    <w:p w:rsidR="007417C0" w:rsidRPr="004E4DD0" w:rsidRDefault="007417C0" w:rsidP="004E4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7C0">
        <w:rPr>
          <w:rFonts w:ascii="Arial" w:eastAsia="Times New Roman" w:hAnsi="Arial" w:cs="Arial"/>
          <w:color w:val="1F1F24"/>
          <w:sz w:val="24"/>
          <w:szCs w:val="24"/>
          <w:shd w:val="clear" w:color="auto" w:fill="FFFFFF"/>
          <w:lang w:eastAsia="ru-RU"/>
        </w:rPr>
        <w:t> </w:t>
      </w:r>
      <w:r w:rsidRPr="007417C0">
        <w:rPr>
          <w:rFonts w:ascii="Arial" w:eastAsia="Times New Roman" w:hAnsi="Arial" w:cs="Arial"/>
          <w:color w:val="A9AEBA"/>
          <w:sz w:val="21"/>
          <w:szCs w:val="21"/>
          <w:bdr w:val="none" w:sz="0" w:space="0" w:color="auto" w:frame="1"/>
          <w:lang w:eastAsia="ru-RU"/>
        </w:rPr>
        <w:t>Дата вступления в силу </w:t>
      </w:r>
      <w:r w:rsidRPr="007417C0">
        <w:rPr>
          <w:rFonts w:ascii="Arial" w:eastAsia="Times New Roman" w:hAnsi="Arial" w:cs="Arial"/>
          <w:color w:val="1F1F24"/>
          <w:sz w:val="21"/>
          <w:szCs w:val="21"/>
          <w:lang w:eastAsia="ru-RU"/>
        </w:rPr>
        <w:t>18.07.2017</w:t>
      </w:r>
    </w:p>
    <w:p w:rsidR="007417C0" w:rsidRPr="004E4DD0" w:rsidRDefault="007417C0" w:rsidP="004E4DD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color w:val="FF0000"/>
          <w:sz w:val="36"/>
          <w:szCs w:val="36"/>
          <w:lang w:eastAsia="ru-RU"/>
        </w:rPr>
      </w:pPr>
      <w:r w:rsidRPr="004E4DD0">
        <w:rPr>
          <w:rFonts w:ascii="Arial" w:eastAsia="Times New Roman" w:hAnsi="Arial" w:cs="Arial"/>
          <w:b/>
          <w:color w:val="FF0000"/>
          <w:sz w:val="36"/>
          <w:szCs w:val="36"/>
          <w:lang w:eastAsia="ru-RU"/>
        </w:rPr>
        <w:t>Положение о молодом специалисте ОАО "РЖД"</w:t>
      </w:r>
    </w:p>
    <w:p w:rsidR="007417C0" w:rsidRPr="004E4DD0" w:rsidRDefault="007417C0" w:rsidP="004E4DD0">
      <w:pPr>
        <w:spacing w:after="75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Распоряжение</w:t>
      </w:r>
      <w:r w:rsidRPr="004E4DD0">
        <w:rPr>
          <w:rFonts w:ascii="Arial" w:eastAsia="Times New Roman" w:hAnsi="Arial" w:cs="Arial"/>
          <w:b/>
          <w:color w:val="FF0000"/>
          <w:sz w:val="24"/>
          <w:szCs w:val="24"/>
          <w:bdr w:val="none" w:sz="0" w:space="0" w:color="auto" w:frame="1"/>
          <w:lang w:eastAsia="ru-RU"/>
        </w:rPr>
        <w:t> ОАО «РЖД» от 18.07.2017 № 1397р</w:t>
      </w:r>
    </w:p>
    <w:p w:rsidR="007417C0" w:rsidRPr="007417C0" w:rsidRDefault="009E238C" w:rsidP="004E4DD0">
      <w:pPr>
        <w:spacing w:after="0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6" w:history="1">
        <w:r w:rsidR="007417C0" w:rsidRPr="007417C0">
          <w:rPr>
            <w:rFonts w:ascii="Arial" w:eastAsia="Times New Roman" w:hAnsi="Arial" w:cs="Arial"/>
            <w:color w:val="A9AEBA"/>
            <w:sz w:val="24"/>
            <w:szCs w:val="24"/>
            <w:u w:val="single"/>
            <w:bdr w:val="none" w:sz="0" w:space="0" w:color="auto" w:frame="1"/>
            <w:lang w:eastAsia="ru-RU"/>
          </w:rPr>
          <w:t>Молодежная программа</w:t>
        </w:r>
      </w:hyperlink>
    </w:p>
    <w:p w:rsidR="007417C0" w:rsidRPr="007417C0" w:rsidRDefault="009E238C" w:rsidP="004E4DD0">
      <w:pPr>
        <w:spacing w:before="48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1f1f24" stroked="f"/>
        </w:pict>
      </w:r>
    </w:p>
    <w:p w:rsidR="007417C0" w:rsidRPr="007417C0" w:rsidRDefault="007417C0" w:rsidP="004E4DD0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24"/>
          <w:sz w:val="27"/>
          <w:szCs w:val="27"/>
          <w:lang w:eastAsia="ru-RU"/>
        </w:rPr>
      </w:pPr>
      <w:r w:rsidRPr="007417C0">
        <w:rPr>
          <w:rFonts w:ascii="Arial" w:eastAsia="Times New Roman" w:hAnsi="Arial" w:cs="Arial"/>
          <w:b/>
          <w:bCs/>
          <w:color w:val="1F1F24"/>
          <w:sz w:val="27"/>
          <w:szCs w:val="27"/>
          <w:lang w:eastAsia="ru-RU"/>
        </w:rPr>
        <w:t>Содержание</w:t>
      </w:r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7" w:anchor="4782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I. Общие положения</w:t>
        </w:r>
      </w:hyperlink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8" w:anchor="4783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II. Статус молодого специалиста</w:t>
        </w:r>
      </w:hyperlink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9" w:anchor="4784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III. Организация адаптации и профессионального развития молодого специалиста</w:t>
        </w:r>
      </w:hyperlink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10" w:anchor="4785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IV. Обязанности ОАО "РЖД" в отношении молодого специалиста</w:t>
        </w:r>
      </w:hyperlink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11" w:anchor="4786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V. Гарантии, компенсации и льготы, предоставляемые молодому специалисту</w:t>
        </w:r>
      </w:hyperlink>
    </w:p>
    <w:p w:rsidR="007417C0" w:rsidRPr="007417C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12" w:anchor="4787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VI. Обязанности молодого специалиста</w:t>
        </w:r>
      </w:hyperlink>
    </w:p>
    <w:p w:rsidR="007417C0" w:rsidRPr="004E4DD0" w:rsidRDefault="009E238C" w:rsidP="004E4DD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hyperlink r:id="rId13" w:anchor="4788" w:history="1">
        <w:r w:rsidR="007417C0" w:rsidRPr="007417C0">
          <w:rPr>
            <w:rFonts w:ascii="Arial" w:eastAsia="Times New Roman" w:hAnsi="Arial" w:cs="Arial"/>
            <w:color w:val="1F1F24"/>
            <w:sz w:val="24"/>
            <w:szCs w:val="24"/>
            <w:u w:val="single"/>
            <w:bdr w:val="none" w:sz="0" w:space="0" w:color="auto" w:frame="1"/>
            <w:lang w:eastAsia="ru-RU"/>
          </w:rPr>
          <w:t>Приложения</w:t>
        </w:r>
      </w:hyperlink>
      <w:r>
        <w:rPr>
          <w:rFonts w:ascii="Arial" w:eastAsia="Times New Roman" w:hAnsi="Arial" w:cs="Arial"/>
          <w:color w:val="1F1F24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417C0" w:rsidRPr="004E4DD0" w:rsidRDefault="007417C0" w:rsidP="007417C0">
      <w:pPr>
        <w:spacing w:beforeAutospacing="1" w:after="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b/>
          <w:bCs/>
          <w:color w:val="1F1F24"/>
          <w:sz w:val="16"/>
          <w:szCs w:val="16"/>
          <w:bdr w:val="none" w:sz="0" w:space="0" w:color="auto" w:frame="1"/>
          <w:lang w:eastAsia="ru-RU"/>
        </w:rPr>
        <w:t>Об утверждении Положения о молодом специалисте ОАО "РЖД"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целях привлечения к трудоустройству в ОАО "РЖД" молодых работников, их адаптации и расширения возможностей профессионального развития, а также предоставления им льгот и социальных гарантий: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1. Утвердить прилагаемое Положение о молодом специалисте ОАО "РЖД".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2.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Контроль за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исполнением Положения, утвержденного настоящим распоряжением, возложить на вице-президента </w:t>
      </w:r>
      <w:proofErr w:type="spell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Шаханова</w:t>
      </w:r>
      <w:proofErr w:type="spell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Д.С.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3. Признать утратившим силу Положение о молодом специалисте ОАО "РЖД", утвержденное распоряжением ОАО "РЖД" от 30 июня 2014 г. № 1545р.</w:t>
      </w:r>
    </w:p>
    <w:p w:rsidR="007417C0" w:rsidRPr="004E4DD0" w:rsidRDefault="007417C0" w:rsidP="004E4DD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Президент ОАО "РЖД" </w:t>
      </w:r>
      <w:proofErr w:type="spell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О.В.Белозёров</w:t>
      </w:r>
      <w:proofErr w:type="spell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 </w:t>
      </w:r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I. Общие положения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1. Настоящее Положение, разработанное в соответствии с Трудовым кодексом Российской Федерации, другими федеральными законами и иными нормативными правовыми актами Российской Федерации, нормативными документами ОАО "РЖД" и коллективным договором ОАО "РЖД", определяет статус и обязанности молодого специалиста, а также гарантии, компенсации и обязанности ОАО "РЖД" в отношении молодого специалиста.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2. Настоящее Положение распространяется на молодых специалистов подразделений аппарата управления ОАО "РЖД", его филиалов и структурных подразделений (далее – подразделения ОАО "РЖД").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3. Настоящее Положение может использоваться дочерними и зависимыми обществами ОАО "РЖД" при разработке и актуализации внутренних нормативных документов в установленном в обществе порядке.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4. Расходы, связанные с обеспечением гарантий и компенсаций, предоставляемых молодым специалистам в соответствии с настоящим Положением, осуществляются в пределах средств, предусмотренных в бюджете ОАО "РЖД" (собственно), его филиалов и структурных подразделений.</w:t>
      </w:r>
      <w:bookmarkStart w:id="0" w:name="_GoBack"/>
      <w:bookmarkEnd w:id="0"/>
    </w:p>
    <w:p w:rsidR="007417C0" w:rsidRPr="007417C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27"/>
          <w:szCs w:val="27"/>
          <w:lang w:eastAsia="ru-RU"/>
        </w:rPr>
      </w:pPr>
      <w:r w:rsidRPr="007417C0">
        <w:rPr>
          <w:rFonts w:ascii="Arial" w:eastAsia="Times New Roman" w:hAnsi="Arial" w:cs="Arial"/>
          <w:color w:val="1F1F24"/>
          <w:sz w:val="27"/>
          <w:szCs w:val="27"/>
          <w:lang w:eastAsia="ru-RU"/>
        </w:rPr>
        <w:t>II. Статус молодого специалиста</w:t>
      </w:r>
    </w:p>
    <w:p w:rsidR="007417C0" w:rsidRPr="007417C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5. К молодым специалистам ОАО "РЖД" относятся выпускники образовательных организаций очной формы обучения в возрасте до 30 лет:</w:t>
      </w:r>
    </w:p>
    <w:p w:rsidR="007417C0" w:rsidRPr="004E4DD0" w:rsidRDefault="007417C0" w:rsidP="007417C0">
      <w:pPr>
        <w:numPr>
          <w:ilvl w:val="0"/>
          <w:numId w:val="2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lastRenderedPageBreak/>
        <w:t>получившие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диплом о высшем образовании (включая </w:t>
      </w:r>
      <w:proofErr w:type="spell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бакалавриат</w:t>
      </w:r>
      <w:proofErr w:type="spell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, </w:t>
      </w:r>
      <w:proofErr w:type="spell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специалитет</w:t>
      </w:r>
      <w:proofErr w:type="spell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, магистратуру);</w:t>
      </w:r>
    </w:p>
    <w:p w:rsidR="007417C0" w:rsidRPr="004E4DD0" w:rsidRDefault="007417C0" w:rsidP="007417C0">
      <w:pPr>
        <w:numPr>
          <w:ilvl w:val="0"/>
          <w:numId w:val="2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получившие диплом о среднем профессиональном образовании, подтверждающий присвоение квалификации по специальности;</w:t>
      </w:r>
    </w:p>
    <w:p w:rsidR="007417C0" w:rsidRPr="004E4DD0" w:rsidRDefault="007417C0" w:rsidP="007417C0">
      <w:pPr>
        <w:numPr>
          <w:ilvl w:val="0"/>
          <w:numId w:val="2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окончившие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аспирантуру.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Обязательным требованием для присвоения статуса молодого специалиста является трудоустройство в ОАО "РЖД" после окончания обучения:</w:t>
      </w:r>
    </w:p>
    <w:p w:rsidR="007417C0" w:rsidRPr="004E4DD0" w:rsidRDefault="007417C0" w:rsidP="007417C0">
      <w:pPr>
        <w:numPr>
          <w:ilvl w:val="0"/>
          <w:numId w:val="3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течение 3 месяцев после окончания обучения в образовательной организации на основе договора о целевом обучении;</w:t>
      </w:r>
    </w:p>
    <w:p w:rsidR="007417C0" w:rsidRPr="004E4DD0" w:rsidRDefault="007417C0" w:rsidP="007417C0">
      <w:pPr>
        <w:numPr>
          <w:ilvl w:val="0"/>
          <w:numId w:val="3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течение 3 месяцев после окончания обучения на основании направления на работу, выданного образовательной организацией по заявке подразделения ОАО "РЖД";</w:t>
      </w:r>
    </w:p>
    <w:p w:rsidR="007417C0" w:rsidRPr="004E4DD0" w:rsidRDefault="007417C0" w:rsidP="007417C0">
      <w:pPr>
        <w:numPr>
          <w:ilvl w:val="0"/>
          <w:numId w:val="3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год окончания обучения для других выпускников, принятых на работу в ОАО "РЖД".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Осуществление трудовой деятельности в иных организациях в период обучения и до даты трудоустройства в ОАО "РЖД" (при условии соблюдения установленных настоящим Положением сроков трудоустройства) и работа в ОАО "РЖД" до возникновения права на присвоение статуса (окончания обучения в образовательной организации) не может являться основанием для отказа в присвоении выпускнику статуса молодого специалиста.</w:t>
      </w:r>
      <w:proofErr w:type="gramEnd"/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6. Выпускники принимаются на работу в ОАО "РЖД" с учетом уровня образования, специальности и квалификации по образованию в соответствии с квалификационными характеристиками должностей руководителей, специалистов и других служащих или соответствующими положениями профессиональных стандартов.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7. Статус молодого специалиста – совокупность прав и обязанностей, возникающих у выпускника со дня заключения трудового договора с ОАО "РЖД" на основании приказа о присвоении статуса молодого специалиста.</w:t>
      </w:r>
    </w:p>
    <w:p w:rsidR="007417C0" w:rsidRPr="00B37F8E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B37F8E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Статус молодого специалиста действует в течение 3 лет, но не далее достижения молодым специалистом возраста 30 лет.</w:t>
      </w:r>
    </w:p>
    <w:p w:rsidR="007417C0" w:rsidRPr="00B37F8E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B37F8E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В случае перевода в установленном в ОАО РЖД" порядке молодого специалиста из одного подразделения ОАО "РЖД" в другое этот статус за ним сохраняется, период его действия не прерывается.</w:t>
      </w:r>
    </w:p>
    <w:p w:rsidR="007417C0" w:rsidRPr="007417C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24"/>
          <w:szCs w:val="24"/>
          <w:lang w:eastAsia="ru-RU"/>
        </w:rPr>
      </w:pPr>
      <w:proofErr w:type="gramStart"/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Если выпускник после окончания обучения не имел возможности трудоустроиться в ОАО "РЖД" по причине призыва на военную службу в Вооруженные Силы Российской Федерации, другие войска, воинские формирования и органы (в том числе направления на заменяющую ее альтернативную гражданскую службу) или беременности и рождения ребенка, то статус молодого специалиста присваивается при условии трудоустройства в ОАО "РЖД" в течение 3 месяцев по</w:t>
      </w:r>
      <w:proofErr w:type="gramEnd"/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 xml:space="preserve"> </w:t>
      </w:r>
      <w:proofErr w:type="gramStart"/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окончании</w:t>
      </w:r>
      <w:proofErr w:type="gramEnd"/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 xml:space="preserve"> службы и не позднее 3 месяцев после достижения ребенком возраста 3 лет соответственно. При этом обязательным условием для присвоения статуса молодого специалиста является отсутствие трудовой деятельности выпускника в указанном периоде.</w:t>
      </w:r>
    </w:p>
    <w:p w:rsidR="007417C0" w:rsidRPr="00B37F8E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</w:pPr>
      <w:r w:rsidRPr="007417C0">
        <w:rPr>
          <w:rFonts w:ascii="Arial" w:eastAsia="Times New Roman" w:hAnsi="Arial" w:cs="Arial"/>
          <w:color w:val="1F1F24"/>
          <w:sz w:val="24"/>
          <w:szCs w:val="24"/>
          <w:lang w:eastAsia="ru-RU"/>
        </w:rPr>
        <w:t>8</w:t>
      </w:r>
      <w:r w:rsidRPr="00B37F8E"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  <w:t>. Статус молодого специалиста может быть однократно продлен, но не более чем на 3 года и до достижения молодым специалистом возраста 30 лет, в случае:</w:t>
      </w:r>
    </w:p>
    <w:p w:rsidR="007417C0" w:rsidRPr="004E4DD0" w:rsidRDefault="007417C0" w:rsidP="007417C0">
      <w:pPr>
        <w:numPr>
          <w:ilvl w:val="0"/>
          <w:numId w:val="4"/>
        </w:numPr>
        <w:spacing w:after="0" w:line="240" w:lineRule="auto"/>
        <w:ind w:left="1320"/>
        <w:rPr>
          <w:rFonts w:ascii="Arial" w:eastAsia="Times New Roman" w:hAnsi="Arial" w:cs="Arial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sz w:val="24"/>
          <w:szCs w:val="24"/>
          <w:lang w:eastAsia="ru-RU"/>
        </w:rPr>
        <w:t>призыва на военную службу или направления на заменяющую ее альтернативную гражданскую службу;</w:t>
      </w:r>
    </w:p>
    <w:p w:rsidR="007417C0" w:rsidRPr="004E4DD0" w:rsidRDefault="007417C0" w:rsidP="007417C0">
      <w:pPr>
        <w:numPr>
          <w:ilvl w:val="0"/>
          <w:numId w:val="4"/>
        </w:numPr>
        <w:spacing w:after="0" w:line="240" w:lineRule="auto"/>
        <w:ind w:left="1320"/>
        <w:rPr>
          <w:rFonts w:ascii="Arial" w:eastAsia="Times New Roman" w:hAnsi="Arial" w:cs="Arial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sz w:val="24"/>
          <w:szCs w:val="24"/>
          <w:lang w:eastAsia="ru-RU"/>
        </w:rPr>
        <w:t>направления по основному месту работы на стажировку или обучение с отрывом от производства;</w:t>
      </w:r>
    </w:p>
    <w:p w:rsidR="007417C0" w:rsidRPr="004E4DD0" w:rsidRDefault="007417C0" w:rsidP="007417C0">
      <w:pPr>
        <w:numPr>
          <w:ilvl w:val="0"/>
          <w:numId w:val="4"/>
        </w:numPr>
        <w:spacing w:after="0" w:line="240" w:lineRule="auto"/>
        <w:ind w:left="1320"/>
        <w:rPr>
          <w:rFonts w:ascii="Arial" w:eastAsia="Times New Roman" w:hAnsi="Arial" w:cs="Arial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sz w:val="24"/>
          <w:szCs w:val="24"/>
          <w:lang w:eastAsia="ru-RU"/>
        </w:rPr>
        <w:t>трудоустройства в течение 3 месяцев после окончания обучения в очной магистратуре или аспирантуре, если ранее молодой специалист был уволен из ОАО "РЖД" по собственному желанию, обусловленному невозможностью продолжения им работы (зачисление в соответствующую образовательную организацию);</w:t>
      </w:r>
    </w:p>
    <w:p w:rsidR="007417C0" w:rsidRPr="00B37F8E" w:rsidRDefault="007417C0" w:rsidP="007417C0">
      <w:pPr>
        <w:numPr>
          <w:ilvl w:val="0"/>
          <w:numId w:val="4"/>
        </w:numPr>
        <w:spacing w:after="0" w:line="240" w:lineRule="auto"/>
        <w:ind w:left="1320"/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</w:pPr>
      <w:r w:rsidRPr="00B37F8E"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  <w:lastRenderedPageBreak/>
        <w:t>длительного, более 3 месяцев, периода нетрудоспособности, в том числе по причине беременности и родов;</w:t>
      </w:r>
    </w:p>
    <w:p w:rsidR="007417C0" w:rsidRPr="00B37F8E" w:rsidRDefault="007417C0" w:rsidP="007417C0">
      <w:pPr>
        <w:numPr>
          <w:ilvl w:val="0"/>
          <w:numId w:val="4"/>
        </w:numPr>
        <w:spacing w:after="0" w:line="240" w:lineRule="auto"/>
        <w:ind w:left="1320"/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</w:pPr>
      <w:r w:rsidRPr="00B37F8E">
        <w:rPr>
          <w:rFonts w:ascii="Arial" w:eastAsia="Times New Roman" w:hAnsi="Arial" w:cs="Arial"/>
          <w:b/>
          <w:color w:val="0070C0"/>
          <w:sz w:val="24"/>
          <w:szCs w:val="24"/>
          <w:lang w:eastAsia="ru-RU"/>
        </w:rPr>
        <w:t>предоставления отпуска по уходу за ребенком до достижения им возраста 3 лет.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9. Статус молодого специалиста не может быть присвоен или продлен работнику (выпускнику), принявшему решение о прохождении военной службы по контракту.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10. Статус молодого специалиста утрачивается в случае расторжения трудового договора по инициативе молодого специалиста или по инициативе работодателя по основаниям, предусмотренным пунктами 5-11 и 14 части первой статьи 81 Трудового кодекса Российской Федерации, за исключением случаев, предусмотренных настоящим Положением.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11.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Для лиц,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уровня, в соответствии со статьей 70 Трудового кодекса Российской Федерации испытание при приеме на работу не устанавливается.</w:t>
      </w:r>
      <w:proofErr w:type="gramEnd"/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III. Организация адаптации и профессионального развития молодого специалиста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12. При приеме на работу (до подписания трудового договора) выпускники, имеющие право на присвоение статуса молодого специалиста, должны быть ознакомлены под роспись с настоящим Положением.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Подразделением по управлению персоналом молодому специалисту в день присвоения статуса </w:t>
      </w:r>
      <w:r w:rsidRPr="004E4DD0">
        <w:rPr>
          <w:rFonts w:ascii="Arial" w:eastAsia="Times New Roman" w:hAnsi="Arial" w:cs="Arial"/>
          <w:b/>
          <w:color w:val="1F1F24"/>
          <w:sz w:val="16"/>
          <w:szCs w:val="16"/>
          <w:lang w:eastAsia="ru-RU"/>
        </w:rPr>
        <w:t>оформляется паспорт молодого специалиста по форме согласно приложению № 1.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Паспорт молодого специалиста хранится в подразделении по управлению персоналом, ведется непосредственным руководителем молодого специалиста, специалистом по управлению персоналом и самим молодым специалистом.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Целью ведения паспорта молодого специалиста является планирование профессионального развития и деловой карьеры на основании анализа изменений уровня корпоративных и профессиональных компетенций молодого специалиста и рекомендаций его непосредственного руководителя.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13. Оценка уровня развития корпоративных компетенций (далее – оценка) производится:</w:t>
      </w:r>
    </w:p>
    <w:p w:rsidR="007417C0" w:rsidRPr="004E4DD0" w:rsidRDefault="007417C0" w:rsidP="007417C0">
      <w:pPr>
        <w:numPr>
          <w:ilvl w:val="0"/>
          <w:numId w:val="5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работниками подразделения управления персоналом с использованием теста "Бизнес-профиль РЖД" в течение одного месяца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 даты присвоения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статуса молодого специалиста и по окончании 3-летнего срока нахождения в этом статусе;</w:t>
      </w:r>
    </w:p>
    <w:p w:rsidR="007417C0" w:rsidRPr="004E4DD0" w:rsidRDefault="007417C0" w:rsidP="007417C0">
      <w:pPr>
        <w:numPr>
          <w:ilvl w:val="0"/>
          <w:numId w:val="5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непосредственным руководителем по окончании первого, второго и третьего года работы молодого специалиста (нахождения в статусе);</w:t>
      </w:r>
    </w:p>
    <w:p w:rsidR="007417C0" w:rsidRPr="004E4DD0" w:rsidRDefault="007417C0" w:rsidP="007417C0">
      <w:pPr>
        <w:numPr>
          <w:ilvl w:val="0"/>
          <w:numId w:val="5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самим молодым специалистом в течение одного месяца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 даты присвоения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статуса молодого специалиста и по итогам первого, второго, третьего года работы.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Самооценка молодого специалиста и оценка непосредственным руководителем проводится по компетенциям, соответствующим уровню должности молодого специалиста, согласно модели корпоративных компетенций ОАО "РЖД" с использованием установленной шкалы оценки (в паспорте указаны компетенции для 4 уровня должностей) и памятки для оценки корпоративных компетенций непосредственным руководителем и самооценки молодым специалистом согласно приложению № 2.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14. По результатам оценки и с учетом результатов трудовой деятельности молодого специалиста: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а) непосредственный руководитель по итогам первого и последующих лет работы молодого специалиста составляет рекомендации по развитию, на их основе молодой специалист определяет цели развития на предстоящий период (год). По окончании установленного периода ежегодно молодым специалистом и непосредственным руководителем проводится оценка выполнения установленных ранее рекомендаций и достижения целей развития;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б) непосредственный руководитель и работник подразделения управления персоналом планируют индивидуальную карьеру молодого специалиста с указанием предполагаемой должности в паспорте молодого специалиста. Планирование карьеры предусматривает нахождение в должности, как правило, не менее 2 лет.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15. Молодые специалисты могут направляться (при их согласии) на обучение с целью дальнейшего развития их профессиональных и корпоративных компетенций.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16. Молодые специалисты направляются для участия в специализированных программах и мероприятиях по адаптации, их адаптация проводится в соответствии с Положением об адаптации работников в ОАО "РЖД", утвержденным распоряжением ОАО "РЖД" от 29 декабря 2015 г. № 3128р. Даты завершения первичной адаптации и адаптации в должности вносятся в паспорт молодого специалиста.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lastRenderedPageBreak/>
        <w:t>17. В паспорте молодого специалиста отражается соответствие образования и квалификации молодого специалиста занимаемой должности, в случае несоответствия – причины и принятые меры для его устранения.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18. Данные, внесенные в паспорт молодого специалиста, ежегодно заверяются непосредственным руководителем, специалистом по управлению персоналом и молодым специалистом.</w:t>
      </w:r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IV. Обязанности ОАО "РЖД" в отношении молодого специалиста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19. ОАО "РЖД", признавая важность воспитания профессионалов внутри компании, большое внимание уделяет созданию конкурентных преимуще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ств дл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я привлечения молодых работников, обеспечивает адаптацию, развитие и планирование карьеры молодых специалистов и принимает на себя в установленном порядке следующие обязательства: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а) предоставлять молодому специалисту должность в соответствии с полученной им в образовательной организации специальностью и квалификацией, а также квалификационными характеристиками должностей руководителей, специалистов и других служащих или соответствующими положениями профессиональных стандартов. Использование молодого специалиста на рабочей должности допускается при производственной необходимости на период не более 6 месяцев, в исключительных случаях – до 12 месяцев;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б) создавать условия для профессиональной и социальной адаптации молодых специалистов;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в) планировать карьеру молодого специалиста с учетом уровня развития его профессиональных и корпоративных компетенций и обоснованного мнения его непосредственного руководителя;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г) предоставлять при наличии оснований в соответствии с нормативными документами ОАО "РЖД" корпоративную поддержку для улучшения жилищных условий;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д) создавать в соответствии с нормативными документами ОАО "РЖД" условия для физического воспитания и развития молодых специалистов, ведения ими здорового образа жизни;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е) формировать у молодых специалистов гражданско-патриотическую позицию, уважительное отношение к ветеранам, традициям и культуре железнодорожного транспорта;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ж) применять в работе с молодыми специалистами индивидуальный подход, обеспечивающий наиболее полное использование и развитие их профессионального, творческого, инновационного и научного потенциала.</w:t>
      </w:r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V. Гарантии, компенсации и льготы, предоставляемые молодому специалисту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20. Молодому специалисту предоставляются гарантии и компенсации в соответствии с коллективным договором ОАО "РЖД", нормативными документами ОАО "РЖД", целевой программой "Молодежь ОАО "Российские железные дороги" и настоящим Положением.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21. Молодому специалисту выплачивается единовременное пособие в размере месячного должностного оклада (месячной тарифной ставки) в соответствии с приказом о присвоении статуса молодого специалиста. Образец заявления принимаемого на работу выпускника, имеющего право на присвоение статуса молодого специалиста, представлен в приложении № 3.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Выплата производится не позднее 2 месяцев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 даты трудоустройства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молодого специалиста (присвоения статуса).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22. При направлении молодого специалиста на работу, связанную с переездом в местность, отличную от его текущего места работы в ОАО "РЖД":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а) оплачиваются расходы на переезд молодого специалиста и членов его семьи, а также на провоз имущества в размере фактических расходов, подтвержденных проездными документами (к членам семьи молодого специалиста относятся жена (муж), дети и родители обоих супругов, находящиеся на его иждивении и проживающие вместе с ним);</w:t>
      </w:r>
      <w:proofErr w:type="gramEnd"/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б) оплачиваются расходы по обустройству на новом месте жительства:</w:t>
      </w:r>
    </w:p>
    <w:p w:rsidR="007417C0" w:rsidRPr="004E4DD0" w:rsidRDefault="007417C0" w:rsidP="007417C0">
      <w:pPr>
        <w:numPr>
          <w:ilvl w:val="0"/>
          <w:numId w:val="6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размере одного должностного оклада (месячной тарифной ставки) и одной четвертой должностного оклада (месячной тарифной ставки) молодого специалиста на каждого переезжающего члена семьи;</w:t>
      </w:r>
    </w:p>
    <w:p w:rsidR="007417C0" w:rsidRPr="004E4DD0" w:rsidRDefault="007417C0" w:rsidP="007417C0">
      <w:pPr>
        <w:numPr>
          <w:ilvl w:val="0"/>
          <w:numId w:val="6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размере 2 должностных окладов (месячных тарифных ставок) и половины должностного оклада (месячной тарифной ставки) молодого специалиста на каждого переезжающего члена семьи при переезде в районы Крайнего Севера и приравненные к ним местности;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в) выплачиваются суточные за каждый день нахождения в пути следования к месту работы в размерах, установленных локальным нормативным актом ОАО "РЖД" для случаев направления в служебные командировки;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lastRenderedPageBreak/>
        <w:t>г) предоставляется дополнительный оплачиваемый отпуск для обустройства на новом месте жительства продолжительностью до 7 календарных дней (конкретная продолжительность указанного отпуска определяется работником по согласованию с работодателем);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д) во внеочередном порядке предоставляется корпоративная поддержка при приобретении жилья в собственность в порядке и размерах, определенных нормативными документами ОАО "РЖД".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23.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При приеме на работу выпускников образовательных организаций высшего и среднего профессионального образования очной формы обучения в возрасте до 30 лет в течение 3 месяцев после окончания обучения в образовательной организации на основе договора о целевой подготовке специалиста или на основании выданного образовательной организацией по заявке подразделения ОАО "РЖД" направления на работу, связанную с переездом в местность, отличную от места постоянной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регистрации выпускника, оплачиваются расходы на переезд выпускника и членов его семьи, а также на провоз имущества в размере фактических расходов, подтвержденных проездными документами (к членам семьи выпускника относятся жена (муж), дети и родители обоих супругов, находящиеся на его иждивении и проживающие вместе с ним).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24.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Молодому специалисту при условии заключения дополнительного соглашения к трудовому договору, предусматривающего его работу в течение не менее 4 лет в подразделениях ОАО "РЖД" на станциях, включенных в перечень железнодорожных станций, находящихся в отдаленной местности с отсутствующей или неразвитой социальной инфраструктурой, для предоставления дополнительных льгот, гарантий и компенсаций молодым специалистам ОАО "РЖД", утвержденный распоряжением ОАО "РЖД" от 31 декабря 2014 г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. № 3241р (далее – станции, находящиеся в отдаленной местности):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а) выплачивается единовременное пособие в размере 250000 рублей;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б) выплачивается вознаграждение в размере половины должностного оклада (месячной тарифной ставки) по истечении первого и второго года работы в подразделениях на станциях, находящихся в отдаленной местности;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в) предоставляется на весь период работы в подразделениях на станциях, находящихся в отдаленной местности, жилое помещение специализированного жилищного фонда ОАО "РЖД", а при его отсутствии – право найма жилого помещения на рынке недвижимости с возмещением части расходов по найму в размере, установленном нормативными документами ОАО "РЖД";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г) выплачивается ежемесячное пособие в размере половины минимальной заработной платы, установленной в ОАО "РЖД", на воспитание ребенка в возрасте от 3 до 7 лет при отсутствии в отдаленной местности дошкольных образовательных организаций, а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также</w:t>
      </w:r>
      <w:proofErr w:type="gramEnd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 если другой родитель не работает из-за отсутствия предложений на рынке труда (при проживании в отдаленной местности).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Изменения в перечень железнодорожных станций, находящихся в отдаленной местности с отсутствующей или неразвитой социальной инфраструктурой, для предоставления дополнительных льгот, гарантий и компенсаций молодым специалистам ОАО "РЖД", утвержденный распоряжением ОАО "РЖД" от 31 декабря 2014 г. № 3241р, вносятся в установленном порядке локальным нормативным актом ОАО "РЖД", принятым с учетом мотивированного мнения выборного органа первичной профсоюзной организации ОАО "РЖД".</w:t>
      </w:r>
      <w:proofErr w:type="gramEnd"/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25. Работодатель вправе принять решение о заключении дополнительного соглашения к трудовому договору на указанных в пункте 24 настоящего Положения условиях в отношении уже работающих или фактически проживающих в отдаленной местности молодых специалистов.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Молодой специалист, работающий в подразделениях на станциях, находящихся в отдаленной местности, заключивший соответствующее дополнительное соглашение к трудовому договору, не обязан проживать в указанной местности для получения единовременных выплат в соответствии с подпунктами "а" и "б" пункта 24 настоящего Положения.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26. В 4-летний срок работы молодого специалиста в подразделениях на станциях, находящихся в отдаленной местности, в соответствии с заключенным дополнительным соглашением не включаются периоды:</w:t>
      </w:r>
    </w:p>
    <w:p w:rsidR="007417C0" w:rsidRPr="004E4DD0" w:rsidRDefault="007417C0" w:rsidP="007417C0">
      <w:pPr>
        <w:numPr>
          <w:ilvl w:val="0"/>
          <w:numId w:val="7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длительного, более 3 месяцев, периода нетрудоспособности (за исключением нетрудоспособности из-за травмы, полученной на производстве), в том числе по причине беременности и родов;</w:t>
      </w:r>
    </w:p>
    <w:p w:rsidR="007417C0" w:rsidRPr="004E4DD0" w:rsidRDefault="007417C0" w:rsidP="007417C0">
      <w:pPr>
        <w:numPr>
          <w:ilvl w:val="0"/>
          <w:numId w:val="7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отпуска по уходу за ребенком до достижения им возраста 3 лет.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27.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Молодой специалист, не исполнивший обязательств по отработке в подразделениях на станциях, находящихся в отдаленной местности, срока, указанного в дополнительном соглашении к трудовому договору, обязан возместить средства, выплаченные ему ОАО "РЖД" в соответствии с подпунктом "а" пункта 24 настоящего Положения (пропорционально времени, фактически не отработанному в подразделениях на станциях, находящихся в отдаленной местности), в следующих случаях:</w:t>
      </w:r>
      <w:proofErr w:type="gramEnd"/>
    </w:p>
    <w:p w:rsidR="007417C0" w:rsidRPr="004E4DD0" w:rsidRDefault="007417C0" w:rsidP="007417C0">
      <w:pPr>
        <w:numPr>
          <w:ilvl w:val="0"/>
          <w:numId w:val="8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досрочное по отношению к сроку отработки, указанному в дополнительном соглашении к трудовому договору, увольнение по собственному желанию;</w:t>
      </w:r>
    </w:p>
    <w:p w:rsidR="007417C0" w:rsidRPr="004E4DD0" w:rsidRDefault="007417C0" w:rsidP="007417C0">
      <w:pPr>
        <w:numPr>
          <w:ilvl w:val="0"/>
          <w:numId w:val="8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досрочное по отношению к сроку отработки, указанному в дополнительном соглашении, расторжение трудового договора по инициативе работодателя по основаниям, предусмотренным пунктами 5-7 и 11 части первой статьи 81 Трудового кодекса Российской Федерации;</w:t>
      </w:r>
    </w:p>
    <w:p w:rsidR="007417C0" w:rsidRPr="004E4DD0" w:rsidRDefault="007417C0" w:rsidP="007417C0">
      <w:pPr>
        <w:numPr>
          <w:ilvl w:val="0"/>
          <w:numId w:val="8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lastRenderedPageBreak/>
        <w:t>неприбытие в подразделение ОАО "РЖД", из которого молодой специалист был уволен в соответствии с пунктом 1 части первой статьи 83 Трудового кодекса Российской Федерации, в течение 3 месяцев после прохождения военной службы или альтернативной гражданской службы, если срок отработки еще не истек, для заключения трудового договора, предусматривающего отработку оставшегося срока;</w:t>
      </w:r>
    </w:p>
    <w:p w:rsidR="007417C0" w:rsidRPr="004E4DD0" w:rsidRDefault="007417C0" w:rsidP="007417C0">
      <w:pPr>
        <w:numPr>
          <w:ilvl w:val="0"/>
          <w:numId w:val="8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перевод на работу в подразделения ОАО "РЖД" (на станции), не признанные отдаленной местностью, без производственной необходимости (указывается в документах о согласовании соответствующего перевода) по инициативе работника.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 xml:space="preserve">28. </w:t>
      </w:r>
      <w:proofErr w:type="gramStart"/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При трудоустройстве в подразделение на станции, находящейся в отдаленной местности, по окончании военной службы или заменяющей ее альтернативной гражданской службы или в порядке перевода работника, с которым ранее было заключено дополнительное соглашение в соответствии с пунктом 24 настоящего Положения, в трудовом договоре срок отработки в указанных условиях указывается с учетом ранее отработанного времени.</w:t>
      </w:r>
      <w:proofErr w:type="gramEnd"/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Единовременное пособие в соответствии с подпунктом "а" пункта 24 настоящего Положения повторно не выплачивается. Для единовременных выплат вознаграждения в соответствии с подпунктом "б" пункта 24 настоящего Положения по истечении первого и второго года работы также учитывается стаж отработанного времени до призыва или перевода и факт выплаты указанного пособия.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29. Молодому специалисту при наличии оснований предоставляется корпоративная поддержка для приобретения жилого помещения в собственность в соответствии с нормативными документами ОАО "РЖД".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30. В порядке, установленном нормативными документами ОАО "РЖД", для молодого специалиста определена ежемесячная стоимость услуг по содержанию его детей в образовательных учреждениях ОАО "РЖД" в размере 5 процентов ежемесячных затрат на содержание воспитанника.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  <w:r w:rsidRPr="004E4DD0"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  <w:t>Уплату соответствующих налоговых сборов производит молодой специалист.</w:t>
      </w:r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VI. Обязанности молодого специалиста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31. Молодой специалист обязан:</w:t>
      </w:r>
    </w:p>
    <w:p w:rsidR="007417C0" w:rsidRPr="004E4DD0" w:rsidRDefault="007417C0" w:rsidP="007417C0">
      <w:pPr>
        <w:numPr>
          <w:ilvl w:val="0"/>
          <w:numId w:val="9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выполнять требования трудового законодательства Российской Федерации и правила внутреннего трудового распорядка;</w:t>
      </w:r>
    </w:p>
    <w:p w:rsidR="007417C0" w:rsidRPr="004E4DD0" w:rsidRDefault="007417C0" w:rsidP="007417C0">
      <w:pPr>
        <w:numPr>
          <w:ilvl w:val="0"/>
          <w:numId w:val="9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ответственно выполнять должностные обязанности, поставленные производственные задачи, соблюдать производственную и трудовую дисциплину, точность и аккуратность при исполнении порученной работы;</w:t>
      </w:r>
    </w:p>
    <w:p w:rsidR="007417C0" w:rsidRPr="004E4DD0" w:rsidRDefault="007417C0" w:rsidP="007417C0">
      <w:pPr>
        <w:numPr>
          <w:ilvl w:val="0"/>
          <w:numId w:val="9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стремиться участвовать в разработке и внедрении рационализаторских предложений;</w:t>
      </w:r>
    </w:p>
    <w:p w:rsidR="007417C0" w:rsidRPr="004E4DD0" w:rsidRDefault="007417C0" w:rsidP="007417C0">
      <w:pPr>
        <w:numPr>
          <w:ilvl w:val="0"/>
          <w:numId w:val="9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изучать научно-техническую литературу, новую технику и современные технологии в целях повышения уровня развития корпоративных и профессиональных компетенций, необходимых для обеспечения трудового и производственного процессов;</w:t>
      </w:r>
    </w:p>
    <w:p w:rsidR="007417C0" w:rsidRPr="004E4DD0" w:rsidRDefault="007417C0" w:rsidP="007417C0">
      <w:pPr>
        <w:numPr>
          <w:ilvl w:val="0"/>
          <w:numId w:val="9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соблюдать нормы и требования Кодекса деловой этики ОАО "РЖД".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32. Молодой специалист возвращает все денежные средства, выплаченные ему в соответствии с пунктами 21 и 23 настоящего Положения: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а) если он уволен по инициативе работодателя по основаниям, предусмотренным пунктами 5-11 и 14 части первой статьи 81 Трудового кодекса Российской Федерации;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б) если он до окончания срока работы, предусмотренного трудовым договором, а при отсутствии определенного срока – до истечения 3 лет работы уволился по собственному желанию.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Исключение составляют случаи увольнения по инициативе работника по следующим причинам, с которыми законодательство связывает предоставление определенных льгот и преимуществ: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перевод супруга (супруги) на работу или для прохождения службы в другую местность (в том числе за границу), если молодому специалисту в указанной местности не может быть предложена работа;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заболевание, препятствующее продолжению работы или проживанию в данной местности согласно медицинскому заключению;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в связи с выходом на пенсию по инвалидности 1 и 2 группы;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необходимость ухода за больными членами семьи (при наличии медицинского заключения) или ребенком-инвалидом;</w:t>
      </w:r>
    </w:p>
    <w:p w:rsidR="007417C0" w:rsidRPr="004E4DD0" w:rsidRDefault="007417C0" w:rsidP="007417C0">
      <w:pPr>
        <w:numPr>
          <w:ilvl w:val="0"/>
          <w:numId w:val="10"/>
        </w:numPr>
        <w:spacing w:after="0" w:line="240" w:lineRule="auto"/>
        <w:ind w:left="1320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зачисление в образовательное учреждение на очную форму обучения.</w:t>
      </w:r>
    </w:p>
    <w:p w:rsidR="007417C0" w:rsidRPr="004E4DD0" w:rsidRDefault="007417C0" w:rsidP="007417C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lastRenderedPageBreak/>
        <w:t>33. Условия и сроки возврата денежных средств (в случае увольнения молодого специалиста), предусмотренных пунктами 21 и 23 и подпунктом "а" пункта 24 настоящего Положения, должны быть определены в трудовом договоре, заключаемом с молодым специалистом.</w:t>
      </w:r>
    </w:p>
    <w:p w:rsidR="007417C0" w:rsidRPr="004E4DD0" w:rsidRDefault="007417C0" w:rsidP="007417C0">
      <w:pPr>
        <w:spacing w:beforeAutospacing="1" w:after="0" w:afterAutospacing="1" w:line="240" w:lineRule="auto"/>
        <w:outlineLvl w:val="2"/>
        <w:rPr>
          <w:rFonts w:ascii="Arial" w:eastAsia="Times New Roman" w:hAnsi="Arial" w:cs="Arial"/>
          <w:color w:val="1F1F24"/>
          <w:sz w:val="16"/>
          <w:szCs w:val="16"/>
          <w:lang w:eastAsia="ru-RU"/>
        </w:rPr>
      </w:pPr>
      <w:r w:rsidRPr="004E4DD0">
        <w:rPr>
          <w:rFonts w:ascii="Arial" w:eastAsia="Times New Roman" w:hAnsi="Arial" w:cs="Arial"/>
          <w:color w:val="1F1F24"/>
          <w:sz w:val="16"/>
          <w:szCs w:val="16"/>
          <w:lang w:eastAsia="ru-RU"/>
        </w:rPr>
        <w:t>Приложения</w:t>
      </w:r>
    </w:p>
    <w:p w:rsidR="0006184C" w:rsidRPr="004E4DD0" w:rsidRDefault="0006184C">
      <w:pPr>
        <w:rPr>
          <w:sz w:val="16"/>
          <w:szCs w:val="16"/>
        </w:rPr>
      </w:pPr>
    </w:p>
    <w:sectPr w:rsidR="0006184C" w:rsidRPr="004E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802"/>
    <w:multiLevelType w:val="multilevel"/>
    <w:tmpl w:val="C794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53EF0"/>
    <w:multiLevelType w:val="multilevel"/>
    <w:tmpl w:val="6E40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600F2"/>
    <w:multiLevelType w:val="multilevel"/>
    <w:tmpl w:val="DF402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FF7707"/>
    <w:multiLevelType w:val="multilevel"/>
    <w:tmpl w:val="1AB6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A53267"/>
    <w:multiLevelType w:val="multilevel"/>
    <w:tmpl w:val="A0D2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1F130C"/>
    <w:multiLevelType w:val="multilevel"/>
    <w:tmpl w:val="DE70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FE1766"/>
    <w:multiLevelType w:val="multilevel"/>
    <w:tmpl w:val="9BA4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607F15"/>
    <w:multiLevelType w:val="multilevel"/>
    <w:tmpl w:val="41DE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0527A3"/>
    <w:multiLevelType w:val="multilevel"/>
    <w:tmpl w:val="9FFC0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865FE5"/>
    <w:multiLevelType w:val="multilevel"/>
    <w:tmpl w:val="3F72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3E9"/>
    <w:rsid w:val="0006184C"/>
    <w:rsid w:val="00235286"/>
    <w:rsid w:val="002B23E9"/>
    <w:rsid w:val="004E4DD0"/>
    <w:rsid w:val="007417C0"/>
    <w:rsid w:val="009E238C"/>
    <w:rsid w:val="00B3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D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D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7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43806">
          <w:marLeft w:val="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4090">
          <w:marLeft w:val="0"/>
          <w:marRight w:val="72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240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05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9437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3237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20032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303681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30412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578407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9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404834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067122">
              <w:marLeft w:val="60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rzd.ru/ru/9353/page/105104?id=1291" TargetMode="External"/><Relationship Id="rId13" Type="http://schemas.openxmlformats.org/officeDocument/2006/relationships/hyperlink" Target="https://company.rzd.ru/ru/9353/page/105104?id=129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ompany.rzd.ru/ru/9353/page/105104?id=1291" TargetMode="External"/><Relationship Id="rId12" Type="http://schemas.openxmlformats.org/officeDocument/2006/relationships/hyperlink" Target="https://company.rzd.ru/ru/9353/page/105104?id=12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pany.rzd.ru/ru/9353/page/105103?rubrics=123" TargetMode="External"/><Relationship Id="rId11" Type="http://schemas.openxmlformats.org/officeDocument/2006/relationships/hyperlink" Target="https://company.rzd.ru/ru/9353/page/105104?id=129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ompany.rzd.ru/ru/9353/page/105104?id=129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pany.rzd.ru/ru/9353/page/105104?id=12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3540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5</cp:revision>
  <cp:lastPrinted>2022-01-11T04:04:00Z</cp:lastPrinted>
  <dcterms:created xsi:type="dcterms:W3CDTF">2022-01-11T02:42:00Z</dcterms:created>
  <dcterms:modified xsi:type="dcterms:W3CDTF">2022-01-11T04:05:00Z</dcterms:modified>
</cp:coreProperties>
</file>