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F4D" w:rsidRPr="00A53E28" w:rsidRDefault="00AC6F4D" w:rsidP="00AC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28">
        <w:rPr>
          <w:rFonts w:ascii="Times New Roman" w:hAnsi="Times New Roman" w:cs="Times New Roman"/>
          <w:color w:val="000000"/>
          <w:sz w:val="24"/>
          <w:szCs w:val="24"/>
        </w:rPr>
        <w:t>Информационный портал - </w:t>
      </w:r>
      <w:proofErr w:type="spellStart"/>
      <w:r w:rsidRPr="00A53E28">
        <w:rPr>
          <w:rFonts w:ascii="Times New Roman" w:hAnsi="Times New Roman" w:cs="Times New Roman"/>
          <w:sz w:val="24"/>
          <w:szCs w:val="24"/>
        </w:rPr>
        <w:fldChar w:fldCharType="begin"/>
      </w:r>
      <w:r w:rsidRPr="00A53E28">
        <w:rPr>
          <w:rFonts w:ascii="Times New Roman" w:hAnsi="Times New Roman" w:cs="Times New Roman"/>
          <w:sz w:val="24"/>
          <w:szCs w:val="24"/>
        </w:rPr>
        <w:instrText xml:space="preserve"> HYPERLINK "http://xn--80aalcbc2bocdadlpp9nfk.xn--d1acj3b/" \t "_blank" </w:instrText>
      </w:r>
      <w:r w:rsidRPr="00A53E28">
        <w:rPr>
          <w:rFonts w:ascii="Times New Roman" w:hAnsi="Times New Roman" w:cs="Times New Roman"/>
          <w:sz w:val="24"/>
          <w:szCs w:val="24"/>
        </w:rPr>
        <w:fldChar w:fldCharType="separate"/>
      </w:r>
      <w:r w:rsidRPr="00A53E28">
        <w:rPr>
          <w:rStyle w:val="a3"/>
          <w:rFonts w:ascii="Times New Roman" w:hAnsi="Times New Roman" w:cs="Times New Roman"/>
          <w:color w:val="01A491"/>
          <w:sz w:val="24"/>
          <w:szCs w:val="24"/>
          <w:bdr w:val="none" w:sz="0" w:space="0" w:color="auto" w:frame="1"/>
        </w:rPr>
        <w:t>Персональны</w:t>
      </w:r>
      <w:r w:rsidRPr="00A53E28">
        <w:rPr>
          <w:rStyle w:val="a3"/>
          <w:rFonts w:ascii="Times New Roman" w:hAnsi="Times New Roman" w:cs="Times New Roman"/>
          <w:color w:val="01A491"/>
          <w:sz w:val="24"/>
          <w:szCs w:val="24"/>
          <w:bdr w:val="none" w:sz="0" w:space="0" w:color="auto" w:frame="1"/>
        </w:rPr>
        <w:t>е</w:t>
      </w:r>
      <w:r w:rsidRPr="00A53E28">
        <w:rPr>
          <w:rStyle w:val="a3"/>
          <w:rFonts w:ascii="Times New Roman" w:hAnsi="Times New Roman" w:cs="Times New Roman"/>
          <w:color w:val="01A491"/>
          <w:sz w:val="24"/>
          <w:szCs w:val="24"/>
          <w:bdr w:val="none" w:sz="0" w:space="0" w:color="auto" w:frame="1"/>
        </w:rPr>
        <w:t>данные</w:t>
      </w:r>
      <w:proofErr w:type="gramStart"/>
      <w:r w:rsidRPr="00A53E28">
        <w:rPr>
          <w:rStyle w:val="a3"/>
          <w:rFonts w:ascii="Times New Roman" w:hAnsi="Times New Roman" w:cs="Times New Roman"/>
          <w:color w:val="01A491"/>
          <w:sz w:val="24"/>
          <w:szCs w:val="24"/>
          <w:bdr w:val="none" w:sz="0" w:space="0" w:color="auto" w:frame="1"/>
        </w:rPr>
        <w:t>.д</w:t>
      </w:r>
      <w:proofErr w:type="gramEnd"/>
      <w:r w:rsidRPr="00A53E28">
        <w:rPr>
          <w:rStyle w:val="a3"/>
          <w:rFonts w:ascii="Times New Roman" w:hAnsi="Times New Roman" w:cs="Times New Roman"/>
          <w:color w:val="01A491"/>
          <w:sz w:val="24"/>
          <w:szCs w:val="24"/>
          <w:bdr w:val="none" w:sz="0" w:space="0" w:color="auto" w:frame="1"/>
        </w:rPr>
        <w:t>ети</w:t>
      </w:r>
      <w:proofErr w:type="spellEnd"/>
      <w:r w:rsidRPr="00A53E28">
        <w:rPr>
          <w:rFonts w:ascii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p w:rsidR="0006184C" w:rsidRDefault="0006184C"/>
    <w:sectPr w:rsidR="0006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84"/>
    <w:rsid w:val="0006184C"/>
    <w:rsid w:val="00235286"/>
    <w:rsid w:val="00AC6F4D"/>
    <w:rsid w:val="00C1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6F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6F4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6F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6F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2</cp:revision>
  <dcterms:created xsi:type="dcterms:W3CDTF">2024-03-15T04:52:00Z</dcterms:created>
  <dcterms:modified xsi:type="dcterms:W3CDTF">2024-03-15T04:52:00Z</dcterms:modified>
</cp:coreProperties>
</file>